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99121" w14:textId="324CFA8B"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Join Our Team at McAuley Engineering</w:t>
      </w:r>
      <w:r>
        <w:rPr>
          <w:rFonts w:cstheme="minorHAnsi"/>
          <w:b/>
          <w:bCs/>
          <w:color w:val="000000" w:themeColor="text1"/>
          <w:lang w:eastAsia="en-GB"/>
        </w:rPr>
        <w:t>!</w:t>
      </w:r>
    </w:p>
    <w:p w14:paraId="713176A7"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Founded in 1997 by Jonathan McAuley, McAuley Engineering is built on integrity, quality, and a determination to succeed. We are deeply involved in our community and have received numerous awards and industry accreditations.</w:t>
      </w:r>
    </w:p>
    <w:p w14:paraId="11A1D271" w14:textId="77777777"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About Us</w:t>
      </w:r>
    </w:p>
    <w:p w14:paraId="0812F094"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Our strength lies in our people. We are dedicated to their training and development, supporting quality, environmental, health and safety standards, and excellent customer service. We are committed to continuous improvement and innovation.</w:t>
      </w:r>
    </w:p>
    <w:p w14:paraId="59A401BB" w14:textId="77777777"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The Opportunity</w:t>
      </w:r>
    </w:p>
    <w:p w14:paraId="03E343F8"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We are excited to offer a fantastic opportunity to join our Powder Coating team in a support role. You will help produce high-quality products for a diverse range of clients. This role offers excellent career advancement prospects, with responsibilities including various workshop tasks such as painting, drilling, sanding, preparing products for painting, and handling products on production lines.</w:t>
      </w:r>
    </w:p>
    <w:p w14:paraId="40B33D30" w14:textId="77777777"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Main Duties</w:t>
      </w:r>
    </w:p>
    <w:p w14:paraId="373F27D7" w14:textId="77777777" w:rsidR="00ED7EB5" w:rsidRPr="00ED7EB5" w:rsidRDefault="00ED7EB5" w:rsidP="00ED7EB5">
      <w:pPr>
        <w:pStyle w:val="ListParagraph"/>
        <w:numPr>
          <w:ilvl w:val="0"/>
          <w:numId w:val="9"/>
        </w:numPr>
        <w:rPr>
          <w:rFonts w:cstheme="minorHAnsi"/>
          <w:color w:val="000000" w:themeColor="text1"/>
          <w:lang w:eastAsia="en-GB"/>
        </w:rPr>
      </w:pPr>
      <w:r w:rsidRPr="00ED7EB5">
        <w:rPr>
          <w:rFonts w:cstheme="minorHAnsi"/>
          <w:color w:val="000000" w:themeColor="text1"/>
          <w:lang w:eastAsia="en-GB"/>
        </w:rPr>
        <w:t>Preparing parts for the powder coating process, including shot blasting and orbital sanding</w:t>
      </w:r>
    </w:p>
    <w:p w14:paraId="0CE82EF0" w14:textId="77777777" w:rsidR="00ED7EB5" w:rsidRPr="00ED7EB5" w:rsidRDefault="00ED7EB5" w:rsidP="00ED7EB5">
      <w:pPr>
        <w:pStyle w:val="ListParagraph"/>
        <w:numPr>
          <w:ilvl w:val="0"/>
          <w:numId w:val="9"/>
        </w:numPr>
        <w:rPr>
          <w:rFonts w:cstheme="minorHAnsi"/>
          <w:color w:val="000000" w:themeColor="text1"/>
          <w:lang w:eastAsia="en-GB"/>
        </w:rPr>
      </w:pPr>
      <w:r w:rsidRPr="00ED7EB5">
        <w:rPr>
          <w:rFonts w:cstheme="minorHAnsi"/>
          <w:color w:val="000000" w:themeColor="text1"/>
          <w:lang w:eastAsia="en-GB"/>
        </w:rPr>
        <w:t>Loading cages with parts for dipping and priming</w:t>
      </w:r>
    </w:p>
    <w:p w14:paraId="425D59C5" w14:textId="77777777" w:rsidR="00ED7EB5" w:rsidRPr="00ED7EB5" w:rsidRDefault="00ED7EB5" w:rsidP="00ED7EB5">
      <w:pPr>
        <w:pStyle w:val="ListParagraph"/>
        <w:numPr>
          <w:ilvl w:val="0"/>
          <w:numId w:val="9"/>
        </w:numPr>
        <w:rPr>
          <w:rFonts w:cstheme="minorHAnsi"/>
          <w:color w:val="000000" w:themeColor="text1"/>
          <w:lang w:eastAsia="en-GB"/>
        </w:rPr>
      </w:pPr>
      <w:r w:rsidRPr="00ED7EB5">
        <w:rPr>
          <w:rFonts w:cstheme="minorHAnsi"/>
          <w:color w:val="000000" w:themeColor="text1"/>
          <w:lang w:eastAsia="en-GB"/>
        </w:rPr>
        <w:t>Emptying cages after dipping and hanging parts on the powder coating line</w:t>
      </w:r>
    </w:p>
    <w:p w14:paraId="1249B755" w14:textId="77777777" w:rsidR="00ED7EB5" w:rsidRPr="00ED7EB5" w:rsidRDefault="00ED7EB5" w:rsidP="00ED7EB5">
      <w:pPr>
        <w:pStyle w:val="ListParagraph"/>
        <w:numPr>
          <w:ilvl w:val="0"/>
          <w:numId w:val="9"/>
        </w:numPr>
        <w:rPr>
          <w:rFonts w:cstheme="minorHAnsi"/>
          <w:color w:val="000000" w:themeColor="text1"/>
          <w:lang w:eastAsia="en-GB"/>
        </w:rPr>
      </w:pPr>
      <w:r w:rsidRPr="00ED7EB5">
        <w:rPr>
          <w:rFonts w:cstheme="minorHAnsi"/>
          <w:color w:val="000000" w:themeColor="text1"/>
          <w:lang w:eastAsia="en-GB"/>
        </w:rPr>
        <w:t>Removing parts after powder coating, conducting visual quality checks, and passing them to dispatch for final quality checks and packing</w:t>
      </w:r>
    </w:p>
    <w:p w14:paraId="310AE669" w14:textId="77777777" w:rsidR="00ED7EB5" w:rsidRPr="00ED7EB5" w:rsidRDefault="00ED7EB5" w:rsidP="00ED7EB5">
      <w:pPr>
        <w:pStyle w:val="ListParagraph"/>
        <w:numPr>
          <w:ilvl w:val="0"/>
          <w:numId w:val="9"/>
        </w:numPr>
        <w:rPr>
          <w:rFonts w:cstheme="minorHAnsi"/>
          <w:color w:val="000000" w:themeColor="text1"/>
          <w:lang w:eastAsia="en-GB"/>
        </w:rPr>
      </w:pPr>
      <w:r w:rsidRPr="00ED7EB5">
        <w:rPr>
          <w:rFonts w:cstheme="minorHAnsi"/>
          <w:color w:val="000000" w:themeColor="text1"/>
          <w:lang w:eastAsia="en-GB"/>
        </w:rPr>
        <w:t>Packing parts on stillages and assisting with dispatch</w:t>
      </w:r>
    </w:p>
    <w:p w14:paraId="0A361C45" w14:textId="77777777"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Person Specification</w:t>
      </w:r>
    </w:p>
    <w:p w14:paraId="58E7398A" w14:textId="77777777" w:rsidR="00ED7EB5" w:rsidRPr="00ED7EB5" w:rsidRDefault="00ED7EB5" w:rsidP="00ED7EB5">
      <w:pPr>
        <w:pStyle w:val="ListParagraph"/>
        <w:numPr>
          <w:ilvl w:val="0"/>
          <w:numId w:val="10"/>
        </w:numPr>
        <w:rPr>
          <w:rFonts w:cstheme="minorHAnsi"/>
          <w:color w:val="000000" w:themeColor="text1"/>
          <w:lang w:eastAsia="en-GB"/>
        </w:rPr>
      </w:pPr>
      <w:r w:rsidRPr="00ED7EB5">
        <w:rPr>
          <w:rFonts w:cstheme="minorHAnsi"/>
          <w:color w:val="000000" w:themeColor="text1"/>
          <w:lang w:eastAsia="en-GB"/>
        </w:rPr>
        <w:t>Experience with hand tools, abrasive wheels, drills, etc.</w:t>
      </w:r>
    </w:p>
    <w:p w14:paraId="39973EFF" w14:textId="77777777" w:rsidR="00ED7EB5" w:rsidRPr="00ED7EB5" w:rsidRDefault="00ED7EB5" w:rsidP="00ED7EB5">
      <w:pPr>
        <w:pStyle w:val="ListParagraph"/>
        <w:numPr>
          <w:ilvl w:val="0"/>
          <w:numId w:val="10"/>
        </w:numPr>
        <w:rPr>
          <w:rFonts w:cstheme="minorHAnsi"/>
          <w:color w:val="000000" w:themeColor="text1"/>
          <w:lang w:eastAsia="en-GB"/>
        </w:rPr>
      </w:pPr>
      <w:r w:rsidRPr="00ED7EB5">
        <w:rPr>
          <w:rFonts w:cstheme="minorHAnsi"/>
          <w:color w:val="000000" w:themeColor="text1"/>
          <w:lang w:eastAsia="en-GB"/>
        </w:rPr>
        <w:t>Awareness of health, safety, and environmental concerns in a manufacturing setting</w:t>
      </w:r>
    </w:p>
    <w:p w14:paraId="7A588AA2" w14:textId="77777777" w:rsidR="00ED7EB5" w:rsidRPr="00ED7EB5" w:rsidRDefault="00ED7EB5" w:rsidP="00ED7EB5">
      <w:pPr>
        <w:pStyle w:val="ListParagraph"/>
        <w:numPr>
          <w:ilvl w:val="0"/>
          <w:numId w:val="10"/>
        </w:numPr>
        <w:rPr>
          <w:rFonts w:cstheme="minorHAnsi"/>
          <w:color w:val="000000" w:themeColor="text1"/>
          <w:lang w:eastAsia="en-GB"/>
        </w:rPr>
      </w:pPr>
      <w:r w:rsidRPr="00ED7EB5">
        <w:rPr>
          <w:rFonts w:cstheme="minorHAnsi"/>
          <w:color w:val="000000" w:themeColor="text1"/>
          <w:lang w:eastAsia="en-GB"/>
        </w:rPr>
        <w:t>Basic maths skills, with the ability to understand engineering drawings and use measuring equipment accurately</w:t>
      </w:r>
    </w:p>
    <w:p w14:paraId="31CB6C6D" w14:textId="77777777" w:rsidR="00ED7EB5" w:rsidRPr="00ED7EB5" w:rsidRDefault="00ED7EB5" w:rsidP="00ED7EB5">
      <w:pPr>
        <w:pStyle w:val="ListParagraph"/>
        <w:numPr>
          <w:ilvl w:val="0"/>
          <w:numId w:val="10"/>
        </w:numPr>
        <w:rPr>
          <w:rFonts w:cstheme="minorHAnsi"/>
          <w:color w:val="000000" w:themeColor="text1"/>
          <w:lang w:eastAsia="en-GB"/>
        </w:rPr>
      </w:pPr>
      <w:r w:rsidRPr="00ED7EB5">
        <w:rPr>
          <w:rFonts w:cstheme="minorHAnsi"/>
          <w:color w:val="000000" w:themeColor="text1"/>
          <w:lang w:eastAsia="en-GB"/>
        </w:rPr>
        <w:t>Good communication skills, a positive attitude, and a willingness to tackle a varied and physically demanding workload</w:t>
      </w:r>
    </w:p>
    <w:p w14:paraId="640B69F0" w14:textId="77777777" w:rsidR="00ED7EB5" w:rsidRPr="00ED7EB5" w:rsidRDefault="00ED7EB5" w:rsidP="00ED7EB5">
      <w:pPr>
        <w:rPr>
          <w:rFonts w:cstheme="minorHAnsi"/>
          <w:b/>
          <w:bCs/>
          <w:color w:val="000000" w:themeColor="text1"/>
          <w:lang w:eastAsia="en-GB"/>
        </w:rPr>
      </w:pPr>
      <w:r w:rsidRPr="00ED7EB5">
        <w:rPr>
          <w:rFonts w:cstheme="minorHAnsi"/>
          <w:b/>
          <w:bCs/>
          <w:color w:val="000000" w:themeColor="text1"/>
          <w:lang w:eastAsia="en-GB"/>
        </w:rPr>
        <w:t>Benefits</w:t>
      </w:r>
    </w:p>
    <w:p w14:paraId="24EBFBF3" w14:textId="77777777" w:rsidR="00ED7EB5" w:rsidRPr="00ED7EB5" w:rsidRDefault="00ED7EB5" w:rsidP="00ED7EB5">
      <w:pPr>
        <w:pStyle w:val="ListParagraph"/>
        <w:numPr>
          <w:ilvl w:val="0"/>
          <w:numId w:val="11"/>
        </w:numPr>
        <w:rPr>
          <w:rFonts w:cstheme="minorHAnsi"/>
          <w:color w:val="000000" w:themeColor="text1"/>
          <w:lang w:eastAsia="en-GB"/>
        </w:rPr>
      </w:pPr>
      <w:r w:rsidRPr="00ED7EB5">
        <w:rPr>
          <w:rFonts w:cstheme="minorHAnsi"/>
          <w:color w:val="000000" w:themeColor="text1"/>
          <w:lang w:eastAsia="en-GB"/>
        </w:rPr>
        <w:t>Excellent opportunities for personal development and internal progression</w:t>
      </w:r>
    </w:p>
    <w:p w14:paraId="0C2D5200" w14:textId="77777777" w:rsidR="00ED7EB5" w:rsidRPr="00ED7EB5" w:rsidRDefault="00ED7EB5" w:rsidP="00ED7EB5">
      <w:pPr>
        <w:pStyle w:val="ListParagraph"/>
        <w:numPr>
          <w:ilvl w:val="0"/>
          <w:numId w:val="11"/>
        </w:numPr>
        <w:rPr>
          <w:rFonts w:cstheme="minorHAnsi"/>
          <w:color w:val="000000" w:themeColor="text1"/>
          <w:lang w:eastAsia="en-GB"/>
        </w:rPr>
      </w:pPr>
      <w:r w:rsidRPr="00ED7EB5">
        <w:rPr>
          <w:rFonts w:cstheme="minorHAnsi"/>
          <w:color w:val="000000" w:themeColor="text1"/>
          <w:lang w:eastAsia="en-GB"/>
        </w:rPr>
        <w:t>On-site parking</w:t>
      </w:r>
    </w:p>
    <w:p w14:paraId="41AF90BC" w14:textId="77777777" w:rsidR="00ED7EB5" w:rsidRPr="00ED7EB5" w:rsidRDefault="00ED7EB5" w:rsidP="00ED7EB5">
      <w:pPr>
        <w:rPr>
          <w:rFonts w:cstheme="minorHAnsi"/>
          <w:color w:val="000000" w:themeColor="text1"/>
          <w:lang w:eastAsia="en-GB"/>
        </w:rPr>
      </w:pPr>
      <w:r w:rsidRPr="00ED7EB5">
        <w:rPr>
          <w:rFonts w:cstheme="minorHAnsi"/>
          <w:b/>
          <w:bCs/>
          <w:color w:val="000000" w:themeColor="text1"/>
          <w:lang w:eastAsia="en-GB"/>
        </w:rPr>
        <w:t>Job Types:</w:t>
      </w:r>
      <w:r w:rsidRPr="00ED7EB5">
        <w:rPr>
          <w:rFonts w:cstheme="minorHAnsi"/>
          <w:color w:val="000000" w:themeColor="text1"/>
          <w:lang w:eastAsia="en-GB"/>
        </w:rPr>
        <w:t xml:space="preserve"> Full-time, Permanent</w:t>
      </w:r>
    </w:p>
    <w:p w14:paraId="075041C2"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These positions are based at our Vow Road Powder Coating plant and require availability for rotational shifts (typically 6 weeks on days: 7 am - 5 pm Monday-Thursday; followed by 3 weeks on nights: 4.45 pm - 3.30 am Monday-Thursday).</w:t>
      </w:r>
    </w:p>
    <w:p w14:paraId="2CF77191"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Application Process: To be considered for this position, please complete the application process. Interested candidates should contact 028 27666646.</w:t>
      </w:r>
    </w:p>
    <w:p w14:paraId="2BCC8318" w14:textId="77777777" w:rsidR="00ED7EB5" w:rsidRPr="00ED7EB5" w:rsidRDefault="00ED7EB5" w:rsidP="00ED7EB5">
      <w:pPr>
        <w:rPr>
          <w:rFonts w:cstheme="minorHAnsi"/>
          <w:color w:val="000000" w:themeColor="text1"/>
          <w:lang w:eastAsia="en-GB"/>
        </w:rPr>
      </w:pPr>
      <w:r w:rsidRPr="00ED7EB5">
        <w:rPr>
          <w:rFonts w:cstheme="minorHAnsi"/>
          <w:color w:val="000000" w:themeColor="text1"/>
          <w:lang w:eastAsia="en-GB"/>
        </w:rPr>
        <w:t>Please make full use of the “Information in support of your Application” section in the application form to detail your past experience and explain why you are a suitable candidate for this role. Be specific about how you meet the essential and desirable criteria, including the dates when you gained this experience.</w:t>
      </w:r>
    </w:p>
    <w:p w14:paraId="6A6DC2E8" w14:textId="215B9681" w:rsidR="00A02324" w:rsidRPr="00ED7EB5" w:rsidRDefault="00A02324" w:rsidP="00ED7EB5"/>
    <w:sectPr w:rsidR="00A02324" w:rsidRPr="00ED7EB5" w:rsidSect="00996EDD">
      <w:headerReference w:type="default" r:id="rId7"/>
      <w:pgSz w:w="11906" w:h="16838"/>
      <w:pgMar w:top="720" w:right="720" w:bottom="720" w:left="72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8332" w14:textId="77777777" w:rsidR="0078132F" w:rsidRDefault="0078132F" w:rsidP="0078132F">
      <w:pPr>
        <w:spacing w:after="0" w:line="240" w:lineRule="auto"/>
      </w:pPr>
      <w:r>
        <w:separator/>
      </w:r>
    </w:p>
  </w:endnote>
  <w:endnote w:type="continuationSeparator" w:id="0">
    <w:p w14:paraId="68E69777" w14:textId="77777777" w:rsidR="0078132F" w:rsidRDefault="0078132F" w:rsidP="00781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8AF7E" w14:textId="77777777" w:rsidR="0078132F" w:rsidRDefault="0078132F" w:rsidP="0078132F">
      <w:pPr>
        <w:spacing w:after="0" w:line="240" w:lineRule="auto"/>
      </w:pPr>
      <w:r>
        <w:separator/>
      </w:r>
    </w:p>
  </w:footnote>
  <w:footnote w:type="continuationSeparator" w:id="0">
    <w:p w14:paraId="1105C6EB" w14:textId="77777777" w:rsidR="0078132F" w:rsidRDefault="0078132F" w:rsidP="00781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41C4" w14:textId="23ABA28F" w:rsidR="00F87FE7" w:rsidRDefault="00F87FE7" w:rsidP="00F87FE7">
    <w:pPr>
      <w:spacing w:line="240" w:lineRule="auto"/>
      <w:jc w:val="center"/>
      <w:rPr>
        <w:rFonts w:ascii="Calibri" w:hAnsi="Calibri" w:cs="Calibri"/>
        <w:b/>
        <w:bCs/>
        <w:sz w:val="28"/>
        <w:szCs w:val="28"/>
        <w:u w:val="single"/>
      </w:rPr>
    </w:pPr>
    <w:r w:rsidRPr="00534F00">
      <w:rPr>
        <w:noProof/>
        <w:sz w:val="28"/>
        <w:szCs w:val="28"/>
      </w:rPr>
      <w:drawing>
        <wp:anchor distT="0" distB="0" distL="114300" distR="114300" simplePos="0" relativeHeight="251659264" behindDoc="0" locked="0" layoutInCell="1" allowOverlap="1" wp14:anchorId="5C026C93" wp14:editId="7802E0A9">
          <wp:simplePos x="0" y="0"/>
          <wp:positionH relativeFrom="margin">
            <wp:posOffset>4219575</wp:posOffset>
          </wp:positionH>
          <wp:positionV relativeFrom="paragraph">
            <wp:posOffset>-259715</wp:posOffset>
          </wp:positionV>
          <wp:extent cx="2141962" cy="447675"/>
          <wp:effectExtent l="0" t="0" r="0" b="0"/>
          <wp:wrapSquare wrapText="bothSides"/>
          <wp:docPr id="1" name="Picture 2" descr="Compan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any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41962" cy="447675"/>
                  </a:xfrm>
                  <a:prstGeom prst="rect">
                    <a:avLst/>
                  </a:prstGeom>
                  <a:noFill/>
                  <a:ln w="9525">
                    <a:noFill/>
                    <a:miter lim="800000"/>
                    <a:headEnd/>
                    <a:tailEnd/>
                  </a:ln>
                </pic:spPr>
              </pic:pic>
            </a:graphicData>
          </a:graphic>
        </wp:anchor>
      </w:drawing>
    </w:r>
  </w:p>
  <w:p w14:paraId="41A4EE1B" w14:textId="77777777" w:rsidR="0072393A" w:rsidRDefault="0072393A" w:rsidP="0072393A">
    <w:pPr>
      <w:spacing w:line="240" w:lineRule="auto"/>
      <w:jc w:val="center"/>
      <w:rPr>
        <w:rFonts w:ascii="Calibri" w:hAnsi="Calibri" w:cs="Calibri"/>
        <w:b/>
        <w:bCs/>
        <w:sz w:val="28"/>
        <w:szCs w:val="28"/>
        <w:u w:val="single"/>
      </w:rPr>
    </w:pPr>
    <w:r w:rsidRPr="0072393A">
      <w:rPr>
        <w:rFonts w:ascii="Calibri" w:hAnsi="Calibri" w:cs="Calibri"/>
        <w:b/>
        <w:bCs/>
        <w:sz w:val="28"/>
        <w:szCs w:val="28"/>
        <w:u w:val="single"/>
      </w:rPr>
      <w:t xml:space="preserve">Factory Operative (Powder Coating Support) </w:t>
    </w:r>
  </w:p>
  <w:p w14:paraId="6FD68563" w14:textId="019F3DD5" w:rsidR="00F87FE7" w:rsidRPr="0072393A" w:rsidRDefault="00F32147" w:rsidP="0072393A">
    <w:pPr>
      <w:spacing w:line="240" w:lineRule="auto"/>
      <w:jc w:val="center"/>
      <w:rPr>
        <w:rFonts w:ascii="Calibri" w:hAnsi="Calibri" w:cs="Calibri"/>
        <w:b/>
        <w:bCs/>
        <w:sz w:val="28"/>
        <w:szCs w:val="28"/>
      </w:rPr>
    </w:pPr>
    <w:r>
      <w:rPr>
        <w:rFonts w:ascii="Calibri" w:hAnsi="Calibri" w:cs="Calibri"/>
        <w:b/>
        <w:bCs/>
        <w:sz w:val="28"/>
        <w:szCs w:val="28"/>
      </w:rPr>
      <w:t xml:space="preserve">Ref ID: </w:t>
    </w:r>
    <w:r w:rsidR="0072393A" w:rsidRPr="0072393A">
      <w:rPr>
        <w:rFonts w:ascii="Calibri" w:hAnsi="Calibri" w:cs="Calibri"/>
        <w:b/>
        <w:bCs/>
        <w:sz w:val="28"/>
        <w:szCs w:val="28"/>
      </w:rPr>
      <w:t>F</w:t>
    </w:r>
    <w:r w:rsidR="00E85194">
      <w:rPr>
        <w:rFonts w:ascii="Calibri" w:hAnsi="Calibri" w:cs="Calibri"/>
        <w:b/>
        <w:bCs/>
        <w:sz w:val="28"/>
        <w:szCs w:val="28"/>
      </w:rPr>
      <w:t>O</w:t>
    </w:r>
    <w:r w:rsidR="0072393A" w:rsidRPr="0072393A">
      <w:rPr>
        <w:rFonts w:ascii="Calibri" w:hAnsi="Calibri" w:cs="Calibri"/>
        <w:b/>
        <w:bCs/>
        <w:sz w:val="28"/>
        <w:szCs w:val="28"/>
      </w:rPr>
      <w:t>P</w:t>
    </w:r>
    <w:r w:rsidR="005B0D48">
      <w:rPr>
        <w:rFonts w:ascii="Calibri" w:hAnsi="Calibri" w:cs="Calibri"/>
        <w:b/>
        <w:bCs/>
        <w:sz w:val="28"/>
        <w:szCs w:val="28"/>
      </w:rPr>
      <w:t>C</w:t>
    </w:r>
    <w:r w:rsidR="0072393A" w:rsidRPr="0072393A">
      <w:rPr>
        <w:rFonts w:ascii="Calibri" w:hAnsi="Calibri" w:cs="Calibri"/>
        <w:b/>
        <w:bCs/>
        <w:sz w:val="28"/>
        <w:szCs w:val="28"/>
      </w:rPr>
      <w:t>0</w:t>
    </w:r>
    <w:r w:rsidR="00DD4379">
      <w:rPr>
        <w:rFonts w:ascii="Calibri" w:hAnsi="Calibri" w:cs="Calibri"/>
        <w:b/>
        <w:bCs/>
        <w:sz w:val="28"/>
        <w:szCs w:val="28"/>
      </w:rPr>
      <w:t>1</w:t>
    </w:r>
    <w:r w:rsidR="0072393A" w:rsidRPr="0072393A">
      <w:rPr>
        <w:rFonts w:ascii="Calibri" w:hAnsi="Calibri" w:cs="Calibri"/>
        <w:b/>
        <w:bCs/>
        <w:sz w:val="28"/>
        <w:szCs w:val="28"/>
      </w:rPr>
      <w:t>2</w:t>
    </w:r>
    <w:r w:rsidR="00DD4379">
      <w:rPr>
        <w:rFonts w:ascii="Calibri" w:hAnsi="Calibri" w:cs="Calibri"/>
        <w:b/>
        <w:bCs/>
        <w:sz w:val="28"/>
        <w:szCs w:val="28"/>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0FC2"/>
    <w:multiLevelType w:val="multilevel"/>
    <w:tmpl w:val="5E86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A6291"/>
    <w:multiLevelType w:val="multilevel"/>
    <w:tmpl w:val="1B78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44F61"/>
    <w:multiLevelType w:val="multilevel"/>
    <w:tmpl w:val="1200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16F95"/>
    <w:multiLevelType w:val="hybridMultilevel"/>
    <w:tmpl w:val="E78E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12233"/>
    <w:multiLevelType w:val="hybridMultilevel"/>
    <w:tmpl w:val="5874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B14F9"/>
    <w:multiLevelType w:val="hybridMultilevel"/>
    <w:tmpl w:val="A3E61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52C13"/>
    <w:multiLevelType w:val="hybridMultilevel"/>
    <w:tmpl w:val="2424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44928"/>
    <w:multiLevelType w:val="hybridMultilevel"/>
    <w:tmpl w:val="C262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BF3327"/>
    <w:multiLevelType w:val="hybridMultilevel"/>
    <w:tmpl w:val="390E2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173E3A"/>
    <w:multiLevelType w:val="hybridMultilevel"/>
    <w:tmpl w:val="5720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2F48CC"/>
    <w:multiLevelType w:val="multilevel"/>
    <w:tmpl w:val="1F74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9443683">
    <w:abstractNumId w:val="9"/>
  </w:num>
  <w:num w:numId="2" w16cid:durableId="255216973">
    <w:abstractNumId w:val="7"/>
  </w:num>
  <w:num w:numId="3" w16cid:durableId="240138702">
    <w:abstractNumId w:val="1"/>
  </w:num>
  <w:num w:numId="4" w16cid:durableId="1505238921">
    <w:abstractNumId w:val="2"/>
  </w:num>
  <w:num w:numId="5" w16cid:durableId="1972442694">
    <w:abstractNumId w:val="10"/>
  </w:num>
  <w:num w:numId="6" w16cid:durableId="790125179">
    <w:abstractNumId w:val="0"/>
  </w:num>
  <w:num w:numId="7" w16cid:durableId="1916012405">
    <w:abstractNumId w:val="5"/>
  </w:num>
  <w:num w:numId="8" w16cid:durableId="1737316990">
    <w:abstractNumId w:val="8"/>
  </w:num>
  <w:num w:numId="9" w16cid:durableId="1981886101">
    <w:abstractNumId w:val="6"/>
  </w:num>
  <w:num w:numId="10" w16cid:durableId="1386876389">
    <w:abstractNumId w:val="3"/>
  </w:num>
  <w:num w:numId="11" w16cid:durableId="1733498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7B"/>
    <w:rsid w:val="000366F9"/>
    <w:rsid w:val="00116032"/>
    <w:rsid w:val="0012347B"/>
    <w:rsid w:val="00127A12"/>
    <w:rsid w:val="001F187C"/>
    <w:rsid w:val="00272E8A"/>
    <w:rsid w:val="00283BCB"/>
    <w:rsid w:val="0028625C"/>
    <w:rsid w:val="002B59F4"/>
    <w:rsid w:val="00301485"/>
    <w:rsid w:val="0034095E"/>
    <w:rsid w:val="00347EDF"/>
    <w:rsid w:val="00350239"/>
    <w:rsid w:val="003A520A"/>
    <w:rsid w:val="003D6774"/>
    <w:rsid w:val="00413907"/>
    <w:rsid w:val="00427CBC"/>
    <w:rsid w:val="004E1BEA"/>
    <w:rsid w:val="0050758E"/>
    <w:rsid w:val="00520E0D"/>
    <w:rsid w:val="005B0D48"/>
    <w:rsid w:val="00603D14"/>
    <w:rsid w:val="00640D91"/>
    <w:rsid w:val="006853B4"/>
    <w:rsid w:val="006B37FC"/>
    <w:rsid w:val="0072393A"/>
    <w:rsid w:val="00733B29"/>
    <w:rsid w:val="0078132F"/>
    <w:rsid w:val="007C7058"/>
    <w:rsid w:val="00883766"/>
    <w:rsid w:val="008976BE"/>
    <w:rsid w:val="008E49B4"/>
    <w:rsid w:val="00911982"/>
    <w:rsid w:val="00944519"/>
    <w:rsid w:val="0097537D"/>
    <w:rsid w:val="00996EDD"/>
    <w:rsid w:val="00A02324"/>
    <w:rsid w:val="00A41018"/>
    <w:rsid w:val="00A57E02"/>
    <w:rsid w:val="00B23902"/>
    <w:rsid w:val="00BD622D"/>
    <w:rsid w:val="00BF49BF"/>
    <w:rsid w:val="00C91EF1"/>
    <w:rsid w:val="00D14C4D"/>
    <w:rsid w:val="00D61E9E"/>
    <w:rsid w:val="00DC2554"/>
    <w:rsid w:val="00DD4379"/>
    <w:rsid w:val="00DE1EFB"/>
    <w:rsid w:val="00E336DF"/>
    <w:rsid w:val="00E85194"/>
    <w:rsid w:val="00ED7EB5"/>
    <w:rsid w:val="00F32147"/>
    <w:rsid w:val="00F3324E"/>
    <w:rsid w:val="00F360FC"/>
    <w:rsid w:val="00F57074"/>
    <w:rsid w:val="00F85495"/>
    <w:rsid w:val="00F87FE7"/>
    <w:rsid w:val="00F94715"/>
    <w:rsid w:val="00F9662B"/>
    <w:rsid w:val="00FE53ED"/>
    <w:rsid w:val="00FF11C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B3EBF0A"/>
  <w15:chartTrackingRefBased/>
  <w15:docId w15:val="{DC24C0DD-F2C8-4AFE-88DB-17F6E00B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32F"/>
  </w:style>
  <w:style w:type="paragraph" w:styleId="Footer">
    <w:name w:val="footer"/>
    <w:basedOn w:val="Normal"/>
    <w:link w:val="FooterChar"/>
    <w:uiPriority w:val="99"/>
    <w:unhideWhenUsed/>
    <w:rsid w:val="00781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32F"/>
  </w:style>
  <w:style w:type="paragraph" w:styleId="ListParagraph">
    <w:name w:val="List Paragraph"/>
    <w:basedOn w:val="Normal"/>
    <w:uiPriority w:val="34"/>
    <w:qFormat/>
    <w:rsid w:val="00B23902"/>
    <w:pPr>
      <w:ind w:left="720"/>
      <w:contextualSpacing/>
    </w:pPr>
  </w:style>
  <w:style w:type="paragraph" w:customStyle="1" w:styleId="ipl-richtexteditor-listitem">
    <w:name w:val="ipl-richtexteditor-listitem"/>
    <w:basedOn w:val="Normal"/>
    <w:rsid w:val="00A410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91144">
      <w:bodyDiv w:val="1"/>
      <w:marLeft w:val="0"/>
      <w:marRight w:val="0"/>
      <w:marTop w:val="0"/>
      <w:marBottom w:val="0"/>
      <w:divBdr>
        <w:top w:val="none" w:sz="0" w:space="0" w:color="auto"/>
        <w:left w:val="none" w:sz="0" w:space="0" w:color="auto"/>
        <w:bottom w:val="none" w:sz="0" w:space="0" w:color="auto"/>
        <w:right w:val="none" w:sz="0" w:space="0" w:color="auto"/>
      </w:divBdr>
      <w:divsChild>
        <w:div w:id="414207155">
          <w:marLeft w:val="0"/>
          <w:marRight w:val="0"/>
          <w:marTop w:val="0"/>
          <w:marBottom w:val="0"/>
          <w:divBdr>
            <w:top w:val="none" w:sz="0" w:space="0" w:color="auto"/>
            <w:left w:val="none" w:sz="0" w:space="0" w:color="auto"/>
            <w:bottom w:val="none" w:sz="0" w:space="0" w:color="auto"/>
            <w:right w:val="none" w:sz="0" w:space="0" w:color="auto"/>
          </w:divBdr>
          <w:divsChild>
            <w:div w:id="483281471">
              <w:marLeft w:val="0"/>
              <w:marRight w:val="0"/>
              <w:marTop w:val="0"/>
              <w:marBottom w:val="0"/>
              <w:divBdr>
                <w:top w:val="none" w:sz="0" w:space="0" w:color="auto"/>
                <w:left w:val="none" w:sz="0" w:space="0" w:color="auto"/>
                <w:bottom w:val="none" w:sz="0" w:space="0" w:color="auto"/>
                <w:right w:val="none" w:sz="0" w:space="0" w:color="auto"/>
              </w:divBdr>
              <w:divsChild>
                <w:div w:id="1689285971">
                  <w:marLeft w:val="0"/>
                  <w:marRight w:val="0"/>
                  <w:marTop w:val="0"/>
                  <w:marBottom w:val="0"/>
                  <w:divBdr>
                    <w:top w:val="none" w:sz="0" w:space="0" w:color="auto"/>
                    <w:left w:val="none" w:sz="0" w:space="0" w:color="auto"/>
                    <w:bottom w:val="none" w:sz="0" w:space="0" w:color="auto"/>
                    <w:right w:val="none" w:sz="0" w:space="0" w:color="auto"/>
                  </w:divBdr>
                </w:div>
              </w:divsChild>
            </w:div>
            <w:div w:id="871040805">
              <w:marLeft w:val="0"/>
              <w:marRight w:val="0"/>
              <w:marTop w:val="0"/>
              <w:marBottom w:val="0"/>
              <w:divBdr>
                <w:top w:val="none" w:sz="0" w:space="0" w:color="auto"/>
                <w:left w:val="none" w:sz="0" w:space="0" w:color="auto"/>
                <w:bottom w:val="none" w:sz="0" w:space="0" w:color="auto"/>
                <w:right w:val="none" w:sz="0" w:space="0" w:color="auto"/>
              </w:divBdr>
              <w:divsChild>
                <w:div w:id="1923252017">
                  <w:marLeft w:val="0"/>
                  <w:marRight w:val="0"/>
                  <w:marTop w:val="0"/>
                  <w:marBottom w:val="0"/>
                  <w:divBdr>
                    <w:top w:val="none" w:sz="0" w:space="0" w:color="auto"/>
                    <w:left w:val="none" w:sz="0" w:space="0" w:color="auto"/>
                    <w:bottom w:val="none" w:sz="0" w:space="0" w:color="auto"/>
                    <w:right w:val="none" w:sz="0" w:space="0" w:color="auto"/>
                  </w:divBdr>
                </w:div>
              </w:divsChild>
            </w:div>
            <w:div w:id="1863668851">
              <w:marLeft w:val="0"/>
              <w:marRight w:val="0"/>
              <w:marTop w:val="0"/>
              <w:marBottom w:val="0"/>
              <w:divBdr>
                <w:top w:val="none" w:sz="0" w:space="0" w:color="auto"/>
                <w:left w:val="none" w:sz="0" w:space="0" w:color="auto"/>
                <w:bottom w:val="none" w:sz="0" w:space="0" w:color="auto"/>
                <w:right w:val="none" w:sz="0" w:space="0" w:color="auto"/>
              </w:divBdr>
            </w:div>
            <w:div w:id="1663587352">
              <w:marLeft w:val="0"/>
              <w:marRight w:val="0"/>
              <w:marTop w:val="0"/>
              <w:marBottom w:val="0"/>
              <w:divBdr>
                <w:top w:val="none" w:sz="0" w:space="0" w:color="auto"/>
                <w:left w:val="none" w:sz="0" w:space="0" w:color="auto"/>
                <w:bottom w:val="none" w:sz="0" w:space="0" w:color="auto"/>
                <w:right w:val="none" w:sz="0" w:space="0" w:color="auto"/>
              </w:divBdr>
            </w:div>
            <w:div w:id="1259632072">
              <w:marLeft w:val="0"/>
              <w:marRight w:val="0"/>
              <w:marTop w:val="0"/>
              <w:marBottom w:val="0"/>
              <w:divBdr>
                <w:top w:val="none" w:sz="0" w:space="0" w:color="auto"/>
                <w:left w:val="none" w:sz="0" w:space="0" w:color="auto"/>
                <w:bottom w:val="none" w:sz="0" w:space="0" w:color="auto"/>
                <w:right w:val="none" w:sz="0" w:space="0" w:color="auto"/>
              </w:divBdr>
            </w:div>
            <w:div w:id="1576087513">
              <w:marLeft w:val="0"/>
              <w:marRight w:val="0"/>
              <w:marTop w:val="0"/>
              <w:marBottom w:val="0"/>
              <w:divBdr>
                <w:top w:val="none" w:sz="0" w:space="0" w:color="auto"/>
                <w:left w:val="none" w:sz="0" w:space="0" w:color="auto"/>
                <w:bottom w:val="none" w:sz="0" w:space="0" w:color="auto"/>
                <w:right w:val="none" w:sz="0" w:space="0" w:color="auto"/>
              </w:divBdr>
              <w:divsChild>
                <w:div w:id="500125600">
                  <w:marLeft w:val="0"/>
                  <w:marRight w:val="0"/>
                  <w:marTop w:val="0"/>
                  <w:marBottom w:val="0"/>
                  <w:divBdr>
                    <w:top w:val="none" w:sz="0" w:space="0" w:color="auto"/>
                    <w:left w:val="none" w:sz="0" w:space="0" w:color="auto"/>
                    <w:bottom w:val="none" w:sz="0" w:space="0" w:color="auto"/>
                    <w:right w:val="none" w:sz="0" w:space="0" w:color="auto"/>
                  </w:divBdr>
                </w:div>
              </w:divsChild>
            </w:div>
            <w:div w:id="1877235796">
              <w:marLeft w:val="0"/>
              <w:marRight w:val="0"/>
              <w:marTop w:val="0"/>
              <w:marBottom w:val="0"/>
              <w:divBdr>
                <w:top w:val="none" w:sz="0" w:space="0" w:color="auto"/>
                <w:left w:val="none" w:sz="0" w:space="0" w:color="auto"/>
                <w:bottom w:val="none" w:sz="0" w:space="0" w:color="auto"/>
                <w:right w:val="none" w:sz="0" w:space="0" w:color="auto"/>
              </w:divBdr>
            </w:div>
            <w:div w:id="1061902782">
              <w:marLeft w:val="0"/>
              <w:marRight w:val="0"/>
              <w:marTop w:val="0"/>
              <w:marBottom w:val="0"/>
              <w:divBdr>
                <w:top w:val="none" w:sz="0" w:space="0" w:color="auto"/>
                <w:left w:val="none" w:sz="0" w:space="0" w:color="auto"/>
                <w:bottom w:val="none" w:sz="0" w:space="0" w:color="auto"/>
                <w:right w:val="none" w:sz="0" w:space="0" w:color="auto"/>
              </w:divBdr>
            </w:div>
            <w:div w:id="1928268562">
              <w:marLeft w:val="0"/>
              <w:marRight w:val="0"/>
              <w:marTop w:val="0"/>
              <w:marBottom w:val="0"/>
              <w:divBdr>
                <w:top w:val="none" w:sz="0" w:space="0" w:color="auto"/>
                <w:left w:val="none" w:sz="0" w:space="0" w:color="auto"/>
                <w:bottom w:val="none" w:sz="0" w:space="0" w:color="auto"/>
                <w:right w:val="none" w:sz="0" w:space="0" w:color="auto"/>
              </w:divBdr>
            </w:div>
            <w:div w:id="1000085182">
              <w:marLeft w:val="0"/>
              <w:marRight w:val="0"/>
              <w:marTop w:val="0"/>
              <w:marBottom w:val="0"/>
              <w:divBdr>
                <w:top w:val="none" w:sz="0" w:space="0" w:color="auto"/>
                <w:left w:val="none" w:sz="0" w:space="0" w:color="auto"/>
                <w:bottom w:val="none" w:sz="0" w:space="0" w:color="auto"/>
                <w:right w:val="none" w:sz="0" w:space="0" w:color="auto"/>
              </w:divBdr>
            </w:div>
            <w:div w:id="721516692">
              <w:marLeft w:val="0"/>
              <w:marRight w:val="0"/>
              <w:marTop w:val="0"/>
              <w:marBottom w:val="0"/>
              <w:divBdr>
                <w:top w:val="none" w:sz="0" w:space="0" w:color="auto"/>
                <w:left w:val="none" w:sz="0" w:space="0" w:color="auto"/>
                <w:bottom w:val="none" w:sz="0" w:space="0" w:color="auto"/>
                <w:right w:val="none" w:sz="0" w:space="0" w:color="auto"/>
              </w:divBdr>
              <w:divsChild>
                <w:div w:id="325131287">
                  <w:marLeft w:val="0"/>
                  <w:marRight w:val="0"/>
                  <w:marTop w:val="0"/>
                  <w:marBottom w:val="0"/>
                  <w:divBdr>
                    <w:top w:val="none" w:sz="0" w:space="0" w:color="auto"/>
                    <w:left w:val="none" w:sz="0" w:space="0" w:color="auto"/>
                    <w:bottom w:val="none" w:sz="0" w:space="0" w:color="auto"/>
                    <w:right w:val="none" w:sz="0" w:space="0" w:color="auto"/>
                  </w:divBdr>
                </w:div>
              </w:divsChild>
            </w:div>
            <w:div w:id="1850217593">
              <w:marLeft w:val="0"/>
              <w:marRight w:val="0"/>
              <w:marTop w:val="0"/>
              <w:marBottom w:val="0"/>
              <w:divBdr>
                <w:top w:val="none" w:sz="0" w:space="0" w:color="auto"/>
                <w:left w:val="none" w:sz="0" w:space="0" w:color="auto"/>
                <w:bottom w:val="none" w:sz="0" w:space="0" w:color="auto"/>
                <w:right w:val="none" w:sz="0" w:space="0" w:color="auto"/>
              </w:divBdr>
            </w:div>
            <w:div w:id="2090927274">
              <w:marLeft w:val="0"/>
              <w:marRight w:val="0"/>
              <w:marTop w:val="0"/>
              <w:marBottom w:val="0"/>
              <w:divBdr>
                <w:top w:val="none" w:sz="0" w:space="0" w:color="auto"/>
                <w:left w:val="none" w:sz="0" w:space="0" w:color="auto"/>
                <w:bottom w:val="none" w:sz="0" w:space="0" w:color="auto"/>
                <w:right w:val="none" w:sz="0" w:space="0" w:color="auto"/>
              </w:divBdr>
            </w:div>
            <w:div w:id="2104449827">
              <w:marLeft w:val="0"/>
              <w:marRight w:val="0"/>
              <w:marTop w:val="0"/>
              <w:marBottom w:val="0"/>
              <w:divBdr>
                <w:top w:val="none" w:sz="0" w:space="0" w:color="auto"/>
                <w:left w:val="none" w:sz="0" w:space="0" w:color="auto"/>
                <w:bottom w:val="none" w:sz="0" w:space="0" w:color="auto"/>
                <w:right w:val="none" w:sz="0" w:space="0" w:color="auto"/>
              </w:divBdr>
            </w:div>
            <w:div w:id="2043895625">
              <w:marLeft w:val="0"/>
              <w:marRight w:val="0"/>
              <w:marTop w:val="0"/>
              <w:marBottom w:val="0"/>
              <w:divBdr>
                <w:top w:val="none" w:sz="0" w:space="0" w:color="auto"/>
                <w:left w:val="none" w:sz="0" w:space="0" w:color="auto"/>
                <w:bottom w:val="none" w:sz="0" w:space="0" w:color="auto"/>
                <w:right w:val="none" w:sz="0" w:space="0" w:color="auto"/>
              </w:divBdr>
              <w:divsChild>
                <w:div w:id="1653020280">
                  <w:marLeft w:val="0"/>
                  <w:marRight w:val="0"/>
                  <w:marTop w:val="0"/>
                  <w:marBottom w:val="0"/>
                  <w:divBdr>
                    <w:top w:val="none" w:sz="0" w:space="0" w:color="auto"/>
                    <w:left w:val="none" w:sz="0" w:space="0" w:color="auto"/>
                    <w:bottom w:val="none" w:sz="0" w:space="0" w:color="auto"/>
                    <w:right w:val="none" w:sz="0" w:space="0" w:color="auto"/>
                  </w:divBdr>
                </w:div>
              </w:divsChild>
            </w:div>
            <w:div w:id="109278837">
              <w:marLeft w:val="0"/>
              <w:marRight w:val="0"/>
              <w:marTop w:val="0"/>
              <w:marBottom w:val="0"/>
              <w:divBdr>
                <w:top w:val="none" w:sz="0" w:space="0" w:color="auto"/>
                <w:left w:val="none" w:sz="0" w:space="0" w:color="auto"/>
                <w:bottom w:val="none" w:sz="0" w:space="0" w:color="auto"/>
                <w:right w:val="none" w:sz="0" w:space="0" w:color="auto"/>
              </w:divBdr>
              <w:divsChild>
                <w:div w:id="154928419">
                  <w:marLeft w:val="0"/>
                  <w:marRight w:val="0"/>
                  <w:marTop w:val="0"/>
                  <w:marBottom w:val="0"/>
                  <w:divBdr>
                    <w:top w:val="none" w:sz="0" w:space="0" w:color="auto"/>
                    <w:left w:val="none" w:sz="0" w:space="0" w:color="auto"/>
                    <w:bottom w:val="none" w:sz="0" w:space="0" w:color="auto"/>
                    <w:right w:val="none" w:sz="0" w:space="0" w:color="auto"/>
                  </w:divBdr>
                </w:div>
              </w:divsChild>
            </w:div>
            <w:div w:id="1303197130">
              <w:marLeft w:val="0"/>
              <w:marRight w:val="0"/>
              <w:marTop w:val="0"/>
              <w:marBottom w:val="0"/>
              <w:divBdr>
                <w:top w:val="none" w:sz="0" w:space="0" w:color="auto"/>
                <w:left w:val="none" w:sz="0" w:space="0" w:color="auto"/>
                <w:bottom w:val="none" w:sz="0" w:space="0" w:color="auto"/>
                <w:right w:val="none" w:sz="0" w:space="0" w:color="auto"/>
              </w:divBdr>
            </w:div>
            <w:div w:id="331034227">
              <w:marLeft w:val="0"/>
              <w:marRight w:val="0"/>
              <w:marTop w:val="0"/>
              <w:marBottom w:val="0"/>
              <w:divBdr>
                <w:top w:val="none" w:sz="0" w:space="0" w:color="auto"/>
                <w:left w:val="none" w:sz="0" w:space="0" w:color="auto"/>
                <w:bottom w:val="none" w:sz="0" w:space="0" w:color="auto"/>
                <w:right w:val="none" w:sz="0" w:space="0" w:color="auto"/>
              </w:divBdr>
            </w:div>
            <w:div w:id="1854343562">
              <w:marLeft w:val="0"/>
              <w:marRight w:val="0"/>
              <w:marTop w:val="0"/>
              <w:marBottom w:val="0"/>
              <w:divBdr>
                <w:top w:val="none" w:sz="0" w:space="0" w:color="auto"/>
                <w:left w:val="none" w:sz="0" w:space="0" w:color="auto"/>
                <w:bottom w:val="none" w:sz="0" w:space="0" w:color="auto"/>
                <w:right w:val="none" w:sz="0" w:space="0" w:color="auto"/>
              </w:divBdr>
              <w:divsChild>
                <w:div w:id="246689868">
                  <w:marLeft w:val="0"/>
                  <w:marRight w:val="0"/>
                  <w:marTop w:val="0"/>
                  <w:marBottom w:val="0"/>
                  <w:divBdr>
                    <w:top w:val="none" w:sz="0" w:space="0" w:color="auto"/>
                    <w:left w:val="none" w:sz="0" w:space="0" w:color="auto"/>
                    <w:bottom w:val="none" w:sz="0" w:space="0" w:color="auto"/>
                    <w:right w:val="none" w:sz="0" w:space="0" w:color="auto"/>
                  </w:divBdr>
                </w:div>
              </w:divsChild>
            </w:div>
            <w:div w:id="1342313621">
              <w:marLeft w:val="0"/>
              <w:marRight w:val="0"/>
              <w:marTop w:val="0"/>
              <w:marBottom w:val="0"/>
              <w:divBdr>
                <w:top w:val="none" w:sz="0" w:space="0" w:color="auto"/>
                <w:left w:val="none" w:sz="0" w:space="0" w:color="auto"/>
                <w:bottom w:val="none" w:sz="0" w:space="0" w:color="auto"/>
                <w:right w:val="none" w:sz="0" w:space="0" w:color="auto"/>
              </w:divBdr>
              <w:divsChild>
                <w:div w:id="2003896182">
                  <w:marLeft w:val="0"/>
                  <w:marRight w:val="0"/>
                  <w:marTop w:val="0"/>
                  <w:marBottom w:val="0"/>
                  <w:divBdr>
                    <w:top w:val="none" w:sz="0" w:space="0" w:color="auto"/>
                    <w:left w:val="none" w:sz="0" w:space="0" w:color="auto"/>
                    <w:bottom w:val="none" w:sz="0" w:space="0" w:color="auto"/>
                    <w:right w:val="none" w:sz="0" w:space="0" w:color="auto"/>
                  </w:divBdr>
                </w:div>
              </w:divsChild>
            </w:div>
            <w:div w:id="1941983582">
              <w:marLeft w:val="0"/>
              <w:marRight w:val="0"/>
              <w:marTop w:val="0"/>
              <w:marBottom w:val="0"/>
              <w:divBdr>
                <w:top w:val="none" w:sz="0" w:space="0" w:color="auto"/>
                <w:left w:val="none" w:sz="0" w:space="0" w:color="auto"/>
                <w:bottom w:val="none" w:sz="0" w:space="0" w:color="auto"/>
                <w:right w:val="none" w:sz="0" w:space="0" w:color="auto"/>
              </w:divBdr>
              <w:divsChild>
                <w:div w:id="78978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64675">
      <w:bodyDiv w:val="1"/>
      <w:marLeft w:val="0"/>
      <w:marRight w:val="0"/>
      <w:marTop w:val="0"/>
      <w:marBottom w:val="0"/>
      <w:divBdr>
        <w:top w:val="none" w:sz="0" w:space="0" w:color="auto"/>
        <w:left w:val="none" w:sz="0" w:space="0" w:color="auto"/>
        <w:bottom w:val="none" w:sz="0" w:space="0" w:color="auto"/>
        <w:right w:val="none" w:sz="0" w:space="0" w:color="auto"/>
      </w:divBdr>
      <w:divsChild>
        <w:div w:id="392049638">
          <w:marLeft w:val="0"/>
          <w:marRight w:val="0"/>
          <w:marTop w:val="0"/>
          <w:marBottom w:val="0"/>
          <w:divBdr>
            <w:top w:val="none" w:sz="0" w:space="0" w:color="auto"/>
            <w:left w:val="none" w:sz="0" w:space="0" w:color="auto"/>
            <w:bottom w:val="none" w:sz="0" w:space="0" w:color="auto"/>
            <w:right w:val="none" w:sz="0" w:space="0" w:color="auto"/>
          </w:divBdr>
          <w:divsChild>
            <w:div w:id="1024870392">
              <w:marLeft w:val="0"/>
              <w:marRight w:val="0"/>
              <w:marTop w:val="0"/>
              <w:marBottom w:val="0"/>
              <w:divBdr>
                <w:top w:val="none" w:sz="0" w:space="0" w:color="auto"/>
                <w:left w:val="none" w:sz="0" w:space="0" w:color="auto"/>
                <w:bottom w:val="none" w:sz="0" w:space="0" w:color="auto"/>
                <w:right w:val="none" w:sz="0" w:space="0" w:color="auto"/>
              </w:divBdr>
              <w:divsChild>
                <w:div w:id="147019163">
                  <w:marLeft w:val="0"/>
                  <w:marRight w:val="0"/>
                  <w:marTop w:val="0"/>
                  <w:marBottom w:val="0"/>
                  <w:divBdr>
                    <w:top w:val="none" w:sz="0" w:space="0" w:color="auto"/>
                    <w:left w:val="none" w:sz="0" w:space="0" w:color="auto"/>
                    <w:bottom w:val="none" w:sz="0" w:space="0" w:color="auto"/>
                    <w:right w:val="none" w:sz="0" w:space="0" w:color="auto"/>
                  </w:divBdr>
                </w:div>
              </w:divsChild>
            </w:div>
            <w:div w:id="138810510">
              <w:marLeft w:val="0"/>
              <w:marRight w:val="0"/>
              <w:marTop w:val="0"/>
              <w:marBottom w:val="0"/>
              <w:divBdr>
                <w:top w:val="none" w:sz="0" w:space="0" w:color="auto"/>
                <w:left w:val="none" w:sz="0" w:space="0" w:color="auto"/>
                <w:bottom w:val="none" w:sz="0" w:space="0" w:color="auto"/>
                <w:right w:val="none" w:sz="0" w:space="0" w:color="auto"/>
              </w:divBdr>
              <w:divsChild>
                <w:div w:id="5493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67564">
      <w:bodyDiv w:val="1"/>
      <w:marLeft w:val="0"/>
      <w:marRight w:val="0"/>
      <w:marTop w:val="0"/>
      <w:marBottom w:val="0"/>
      <w:divBdr>
        <w:top w:val="none" w:sz="0" w:space="0" w:color="auto"/>
        <w:left w:val="none" w:sz="0" w:space="0" w:color="auto"/>
        <w:bottom w:val="none" w:sz="0" w:space="0" w:color="auto"/>
        <w:right w:val="none" w:sz="0" w:space="0" w:color="auto"/>
      </w:divBdr>
    </w:div>
    <w:div w:id="2069109698">
      <w:bodyDiv w:val="1"/>
      <w:marLeft w:val="0"/>
      <w:marRight w:val="0"/>
      <w:marTop w:val="0"/>
      <w:marBottom w:val="0"/>
      <w:divBdr>
        <w:top w:val="none" w:sz="0" w:space="0" w:color="auto"/>
        <w:left w:val="none" w:sz="0" w:space="0" w:color="auto"/>
        <w:bottom w:val="none" w:sz="0" w:space="0" w:color="auto"/>
        <w:right w:val="none" w:sz="0" w:space="0" w:color="auto"/>
      </w:divBdr>
      <w:divsChild>
        <w:div w:id="1106459759">
          <w:marLeft w:val="0"/>
          <w:marRight w:val="0"/>
          <w:marTop w:val="0"/>
          <w:marBottom w:val="0"/>
          <w:divBdr>
            <w:top w:val="none" w:sz="0" w:space="0" w:color="auto"/>
            <w:left w:val="none" w:sz="0" w:space="0" w:color="auto"/>
            <w:bottom w:val="none" w:sz="0" w:space="0" w:color="auto"/>
            <w:right w:val="none" w:sz="0" w:space="0" w:color="auto"/>
          </w:divBdr>
        </w:div>
      </w:divsChild>
    </w:div>
    <w:div w:id="212149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Pages>
  <Words>383</Words>
  <Characters>2188</Characters>
  <Application>Microsoft Office Word</Application>
  <DocSecurity>0</DocSecurity>
  <Lines>18</Lines>
  <Paragraphs>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Coural</dc:creator>
  <cp:keywords/>
  <dc:description/>
  <cp:lastModifiedBy>Lisette Williams</cp:lastModifiedBy>
  <cp:revision>39</cp:revision>
  <cp:lastPrinted>2023-08-10T07:44:00Z</cp:lastPrinted>
  <dcterms:created xsi:type="dcterms:W3CDTF">2021-03-31T13:48:00Z</dcterms:created>
  <dcterms:modified xsi:type="dcterms:W3CDTF">2025-01-09T17:36:00Z</dcterms:modified>
</cp:coreProperties>
</file>